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50F62" w14:textId="77777777" w:rsidR="008C2856" w:rsidRPr="00F04510" w:rsidRDefault="008C2856" w:rsidP="008C2856">
      <w:pPr>
        <w:jc w:val="center"/>
        <w:rPr>
          <w:rFonts w:asciiTheme="minorHAnsi" w:hAnsiTheme="minorHAnsi"/>
          <w:b/>
          <w:u w:val="single"/>
        </w:rPr>
      </w:pPr>
      <w:r w:rsidRPr="00F04510">
        <w:rPr>
          <w:rFonts w:asciiTheme="minorHAnsi" w:hAnsiTheme="minorHAnsi"/>
          <w:b/>
          <w:u w:val="single"/>
        </w:rPr>
        <w:t>JOB DESCRIPTION- Early Years Practitioner.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8C2856" w:rsidRPr="00F04510" w14:paraId="0F154FC6" w14:textId="77777777" w:rsidTr="00C01994">
        <w:tc>
          <w:tcPr>
            <w:tcW w:w="10528" w:type="dxa"/>
          </w:tcPr>
          <w:p w14:paraId="244BE823" w14:textId="77777777" w:rsidR="008C2856" w:rsidRPr="00F04510" w:rsidRDefault="008C2856" w:rsidP="00C01994">
            <w:pPr>
              <w:rPr>
                <w:rFonts w:asciiTheme="minorHAnsi" w:hAnsiTheme="minorHAnsi"/>
              </w:rPr>
            </w:pPr>
            <w:r w:rsidRPr="00F04510">
              <w:rPr>
                <w:rFonts w:asciiTheme="minorHAnsi" w:hAnsiTheme="minorHAnsi"/>
                <w:b/>
              </w:rPr>
              <w:t xml:space="preserve">Post Title:  </w:t>
            </w:r>
            <w:r w:rsidRPr="00F04510">
              <w:rPr>
                <w:rFonts w:asciiTheme="minorHAnsi" w:hAnsiTheme="minorHAnsi"/>
              </w:rPr>
              <w:t>Ea</w:t>
            </w:r>
            <w:r>
              <w:rPr>
                <w:rFonts w:asciiTheme="minorHAnsi" w:hAnsiTheme="minorHAnsi"/>
              </w:rPr>
              <w:t xml:space="preserve">rly Years Practitioner </w:t>
            </w:r>
          </w:p>
        </w:tc>
      </w:tr>
      <w:tr w:rsidR="008C2856" w:rsidRPr="00F04510" w14:paraId="483B8ADB" w14:textId="77777777" w:rsidTr="00C01994">
        <w:tc>
          <w:tcPr>
            <w:tcW w:w="10528" w:type="dxa"/>
          </w:tcPr>
          <w:p w14:paraId="3FA2163A" w14:textId="77777777" w:rsidR="008C2856" w:rsidRPr="00F04510" w:rsidRDefault="008C2856" w:rsidP="00C01994">
            <w:pPr>
              <w:jc w:val="both"/>
              <w:rPr>
                <w:rFonts w:asciiTheme="minorHAnsi" w:hAnsiTheme="minorHAnsi"/>
              </w:rPr>
            </w:pPr>
            <w:r w:rsidRPr="00F04510">
              <w:rPr>
                <w:rFonts w:asciiTheme="minorHAnsi" w:hAnsiTheme="minorHAnsi"/>
                <w:b/>
              </w:rPr>
              <w:t xml:space="preserve">Job Purpose: </w:t>
            </w:r>
            <w:r w:rsidRPr="00F04510">
              <w:rPr>
                <w:rFonts w:asciiTheme="minorHAnsi" w:hAnsiTheme="minorHAnsi"/>
              </w:rPr>
              <w:t xml:space="preserve">To </w:t>
            </w:r>
            <w:r>
              <w:rPr>
                <w:rFonts w:asciiTheme="minorHAnsi" w:hAnsiTheme="minorHAnsi"/>
              </w:rPr>
              <w:t xml:space="preserve">be a keyworker to a group of children. This includes settling children and </w:t>
            </w:r>
            <w:r w:rsidRPr="00F04510">
              <w:rPr>
                <w:rFonts w:asciiTheme="minorHAnsi" w:hAnsiTheme="minorHAnsi"/>
              </w:rPr>
              <w:t>ensuring the children are cared for &amp; educated in a happy, secure and stimulating environment that acknowledges the importance of parental involvement.</w:t>
            </w:r>
          </w:p>
        </w:tc>
      </w:tr>
      <w:tr w:rsidR="008C2856" w:rsidRPr="00F04510" w14:paraId="66A4D1F8" w14:textId="77777777" w:rsidTr="00C01994">
        <w:tc>
          <w:tcPr>
            <w:tcW w:w="10528" w:type="dxa"/>
          </w:tcPr>
          <w:p w14:paraId="2F4AE0F5" w14:textId="77777777" w:rsidR="008C2856" w:rsidRPr="00F04510" w:rsidRDefault="008C2856" w:rsidP="008C2856">
            <w:pPr>
              <w:rPr>
                <w:rFonts w:asciiTheme="minorHAnsi" w:hAnsiTheme="minorHAnsi"/>
              </w:rPr>
            </w:pPr>
            <w:r w:rsidRPr="00F04510">
              <w:rPr>
                <w:rFonts w:asciiTheme="minorHAnsi" w:hAnsiTheme="minorHAnsi"/>
                <w:b/>
              </w:rPr>
              <w:t>Responsible to:</w:t>
            </w:r>
            <w:r>
              <w:rPr>
                <w:rFonts w:asciiTheme="minorHAnsi" w:hAnsiTheme="minorHAnsi"/>
              </w:rPr>
              <w:t xml:space="preserve"> The Headteacher, Deputy Headteacher and </w:t>
            </w:r>
            <w:r w:rsidRPr="00F04510">
              <w:rPr>
                <w:rFonts w:asciiTheme="minorHAnsi" w:hAnsiTheme="minorHAnsi"/>
              </w:rPr>
              <w:t>Teacher.</w:t>
            </w:r>
          </w:p>
        </w:tc>
      </w:tr>
      <w:tr w:rsidR="008C2856" w:rsidRPr="00F04510" w14:paraId="22FAB384" w14:textId="77777777" w:rsidTr="00C01994">
        <w:tc>
          <w:tcPr>
            <w:tcW w:w="10528" w:type="dxa"/>
          </w:tcPr>
          <w:p w14:paraId="5C18156C" w14:textId="77777777" w:rsidR="008C2856" w:rsidRPr="00F04510" w:rsidRDefault="008C2856" w:rsidP="00C01994">
            <w:pPr>
              <w:rPr>
                <w:rFonts w:asciiTheme="minorHAnsi" w:hAnsiTheme="minorHAnsi"/>
              </w:rPr>
            </w:pPr>
            <w:r w:rsidRPr="00F04510">
              <w:rPr>
                <w:rFonts w:asciiTheme="minorHAnsi" w:hAnsiTheme="minorHAnsi"/>
                <w:b/>
              </w:rPr>
              <w:t xml:space="preserve">Hours of work:  </w:t>
            </w:r>
            <w:r>
              <w:rPr>
                <w:rFonts w:asciiTheme="minorHAnsi" w:hAnsiTheme="minorHAnsi"/>
              </w:rPr>
              <w:t>33</w:t>
            </w:r>
            <w:r w:rsidRPr="00F04510">
              <w:rPr>
                <w:rFonts w:asciiTheme="minorHAnsi" w:hAnsiTheme="minorHAnsi"/>
              </w:rPr>
              <w:t>.5 hours a week, term time only</w:t>
            </w:r>
            <w:r>
              <w:rPr>
                <w:rFonts w:asciiTheme="minorHAnsi" w:hAnsiTheme="minorHAnsi"/>
              </w:rPr>
              <w:t xml:space="preserve"> (including INSET days.)</w:t>
            </w:r>
          </w:p>
        </w:tc>
      </w:tr>
      <w:tr w:rsidR="008C2856" w:rsidRPr="00F04510" w14:paraId="66093B03" w14:textId="77777777" w:rsidTr="00C01994">
        <w:tc>
          <w:tcPr>
            <w:tcW w:w="10528" w:type="dxa"/>
          </w:tcPr>
          <w:p w14:paraId="06C59C48" w14:textId="77777777" w:rsidR="008C2856" w:rsidRPr="00F04510" w:rsidRDefault="008C2856" w:rsidP="00C01994">
            <w:pPr>
              <w:jc w:val="both"/>
              <w:rPr>
                <w:rFonts w:asciiTheme="minorHAnsi" w:hAnsiTheme="minorHAnsi"/>
              </w:rPr>
            </w:pPr>
            <w:r w:rsidRPr="00F04510">
              <w:rPr>
                <w:rFonts w:asciiTheme="minorHAnsi" w:hAnsiTheme="minorHAnsi"/>
                <w:b/>
              </w:rPr>
              <w:t xml:space="preserve">Post Grade:   </w:t>
            </w:r>
            <w:r w:rsidRPr="00E13D47">
              <w:rPr>
                <w:rFonts w:asciiTheme="minorHAnsi" w:hAnsiTheme="minorHAnsi"/>
              </w:rPr>
              <w:t>Level 5</w:t>
            </w:r>
            <w:r w:rsidRPr="00F04510">
              <w:rPr>
                <w:rFonts w:asciiTheme="minorHAnsi" w:hAnsiTheme="minorHAnsi"/>
                <w:b/>
              </w:rPr>
              <w:t xml:space="preserve"> </w:t>
            </w:r>
            <w:r w:rsidRPr="00F04510">
              <w:rPr>
                <w:rFonts w:asciiTheme="minorHAnsi" w:hAnsiTheme="minorHAnsi"/>
              </w:rPr>
              <w:t>SCP (</w:t>
            </w:r>
            <w:r>
              <w:rPr>
                <w:rFonts w:asciiTheme="minorHAnsi" w:hAnsiTheme="minorHAnsi"/>
              </w:rPr>
              <w:t>13- 23</w:t>
            </w:r>
            <w:r w:rsidRPr="00F04510">
              <w:rPr>
                <w:rFonts w:asciiTheme="minorHAnsi" w:hAnsiTheme="minorHAnsi"/>
              </w:rPr>
              <w:t xml:space="preserve">) </w:t>
            </w:r>
          </w:p>
        </w:tc>
      </w:tr>
      <w:tr w:rsidR="008C2856" w:rsidRPr="00F04510" w14:paraId="39D7DE03" w14:textId="77777777" w:rsidTr="00C01994">
        <w:tc>
          <w:tcPr>
            <w:tcW w:w="10528" w:type="dxa"/>
          </w:tcPr>
          <w:p w14:paraId="0B29DF86" w14:textId="77777777" w:rsidR="008C2856" w:rsidRPr="00F04510" w:rsidRDefault="008C2856" w:rsidP="00C01994">
            <w:pPr>
              <w:rPr>
                <w:rFonts w:asciiTheme="minorHAnsi" w:hAnsiTheme="minorHAnsi"/>
                <w:b/>
              </w:rPr>
            </w:pPr>
            <w:r w:rsidRPr="00F04510">
              <w:rPr>
                <w:rFonts w:asciiTheme="minorHAnsi" w:hAnsiTheme="minorHAnsi"/>
                <w:b/>
              </w:rPr>
              <w:t xml:space="preserve">Main Duties:  </w:t>
            </w:r>
          </w:p>
          <w:p w14:paraId="6070CDB4" w14:textId="77777777" w:rsidR="002808F6" w:rsidRDefault="002808F6" w:rsidP="008C2856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 adhere to all Safeguarding Legislation and Polices and complete all relevant training.</w:t>
            </w:r>
          </w:p>
          <w:p w14:paraId="62904ACE" w14:textId="77777777" w:rsidR="002808F6" w:rsidRPr="002808F6" w:rsidRDefault="002808F6" w:rsidP="002808F6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 w:rsidRPr="00F04510">
              <w:rPr>
                <w:rFonts w:asciiTheme="minorHAnsi" w:hAnsiTheme="minorHAnsi"/>
              </w:rPr>
              <w:t>To be aware of &amp; understand safeguarding protocol &amp; procedures &amp; take appropriate action.</w:t>
            </w:r>
          </w:p>
          <w:p w14:paraId="5492A790" w14:textId="77777777" w:rsidR="008C2856" w:rsidRPr="00F04510" w:rsidRDefault="008C2856" w:rsidP="008C2856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 w:rsidRPr="00F04510">
              <w:rPr>
                <w:rFonts w:asciiTheme="minorHAnsi" w:hAnsiTheme="minorHAnsi"/>
              </w:rPr>
              <w:t>To be a member of the nursery team &amp; to work in any area as directed by the Senior Leadership Team.</w:t>
            </w:r>
          </w:p>
          <w:p w14:paraId="19331A47" w14:textId="77777777" w:rsidR="008C2856" w:rsidRPr="00F04510" w:rsidRDefault="008C2856" w:rsidP="008C2856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 w:rsidRPr="00F04510">
              <w:rPr>
                <w:rFonts w:asciiTheme="minorHAnsi" w:hAnsiTheme="minorHAnsi"/>
              </w:rPr>
              <w:t xml:space="preserve">To ensure effective communication between the </w:t>
            </w:r>
            <w:r>
              <w:rPr>
                <w:rFonts w:asciiTheme="minorHAnsi" w:hAnsiTheme="minorHAnsi"/>
              </w:rPr>
              <w:t xml:space="preserve">all staff members as appropriate. </w:t>
            </w:r>
          </w:p>
          <w:p w14:paraId="5883DCE6" w14:textId="77777777" w:rsidR="008C2856" w:rsidRPr="00F04510" w:rsidRDefault="008C2856" w:rsidP="008C2856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 supervise the learning and pastoral care of children, delivering an</w:t>
            </w:r>
            <w:r w:rsidRPr="00F04510">
              <w:rPr>
                <w:rFonts w:asciiTheme="minorHAnsi" w:hAnsiTheme="minorHAnsi"/>
              </w:rPr>
              <w:t xml:space="preserve"> appropriat</w:t>
            </w:r>
            <w:r>
              <w:rPr>
                <w:rFonts w:asciiTheme="minorHAnsi" w:hAnsiTheme="minorHAnsi"/>
              </w:rPr>
              <w:t xml:space="preserve">e curriculum for 2-5 year olds </w:t>
            </w:r>
            <w:r w:rsidRPr="00F04510">
              <w:rPr>
                <w:rFonts w:asciiTheme="minorHAnsi" w:hAnsiTheme="minorHAnsi"/>
              </w:rPr>
              <w:t xml:space="preserve">with </w:t>
            </w:r>
            <w:r>
              <w:rPr>
                <w:rFonts w:asciiTheme="minorHAnsi" w:hAnsiTheme="minorHAnsi"/>
              </w:rPr>
              <w:t xml:space="preserve">appropriate differentiation for the age and stage of each child. </w:t>
            </w:r>
          </w:p>
          <w:p w14:paraId="55BE4BDB" w14:textId="77777777" w:rsidR="008C2856" w:rsidRPr="00F04510" w:rsidRDefault="008C2856" w:rsidP="008C2856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Where necessary to </w:t>
            </w:r>
            <w:r w:rsidRPr="00F04510">
              <w:rPr>
                <w:rFonts w:asciiTheme="minorHAnsi" w:hAnsiTheme="minorHAnsi"/>
              </w:rPr>
              <w:t xml:space="preserve">lead </w:t>
            </w:r>
            <w:r>
              <w:rPr>
                <w:rFonts w:asciiTheme="minorHAnsi" w:hAnsiTheme="minorHAnsi"/>
              </w:rPr>
              <w:t xml:space="preserve">Teaching Assistants in </w:t>
            </w:r>
            <w:r w:rsidRPr="00F04510">
              <w:rPr>
                <w:rFonts w:asciiTheme="minorHAnsi" w:hAnsiTheme="minorHAnsi"/>
              </w:rPr>
              <w:t>deliv</w:t>
            </w:r>
            <w:r>
              <w:rPr>
                <w:rFonts w:asciiTheme="minorHAnsi" w:hAnsiTheme="minorHAnsi"/>
              </w:rPr>
              <w:t>ering the EYFS to a class of 2-5</w:t>
            </w:r>
            <w:r w:rsidRPr="00F04510">
              <w:rPr>
                <w:rFonts w:asciiTheme="minorHAnsi" w:hAnsiTheme="minorHAnsi"/>
              </w:rPr>
              <w:t xml:space="preserve"> year olds, including </w:t>
            </w:r>
            <w:r>
              <w:rPr>
                <w:rFonts w:asciiTheme="minorHAnsi" w:hAnsiTheme="minorHAnsi"/>
              </w:rPr>
              <w:t xml:space="preserve">children with SEND in order </w:t>
            </w:r>
            <w:r w:rsidRPr="00F04510">
              <w:rPr>
                <w:rFonts w:asciiTheme="minorHAnsi" w:hAnsiTheme="minorHAnsi"/>
              </w:rPr>
              <w:t xml:space="preserve">to ensure smooth running of the provision. </w:t>
            </w:r>
          </w:p>
          <w:p w14:paraId="0070E468" w14:textId="77777777" w:rsidR="008C2856" w:rsidRPr="00F04510" w:rsidRDefault="008C2856" w:rsidP="008C2856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 w:rsidRPr="00F04510">
              <w:rPr>
                <w:rFonts w:asciiTheme="minorHAnsi" w:hAnsiTheme="minorHAnsi"/>
              </w:rPr>
              <w:t xml:space="preserve">To create a welcoming and family friendly environment, building effective relationships with children and their parents. </w:t>
            </w:r>
          </w:p>
          <w:p w14:paraId="05F72714" w14:textId="77777777" w:rsidR="008C2856" w:rsidRDefault="008C2856" w:rsidP="008C2856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 w:rsidRPr="00F04510">
              <w:rPr>
                <w:rFonts w:asciiTheme="minorHAnsi" w:hAnsiTheme="minorHAnsi"/>
              </w:rPr>
              <w:t>Carrying out a key person role, ensuring the individual care and learning needs of all children are met. This will include personal care such as changing nappies.</w:t>
            </w:r>
          </w:p>
          <w:p w14:paraId="75A2CDB4" w14:textId="77777777" w:rsidR="008C2856" w:rsidRPr="00183BF7" w:rsidRDefault="008C2856" w:rsidP="008C2856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 encourage &amp; promote</w:t>
            </w:r>
            <w:r w:rsidRPr="00F04510">
              <w:rPr>
                <w:rFonts w:asciiTheme="minorHAnsi" w:hAnsiTheme="minorHAnsi"/>
              </w:rPr>
              <w:t xml:space="preserve"> learning, by providing appropriate</w:t>
            </w:r>
            <w:r>
              <w:rPr>
                <w:rFonts w:asciiTheme="minorHAnsi" w:hAnsiTheme="minorHAnsi"/>
              </w:rPr>
              <w:t>ly challenging</w:t>
            </w:r>
            <w:r w:rsidRPr="00F04510">
              <w:rPr>
                <w:rFonts w:asciiTheme="minorHAnsi" w:hAnsiTheme="minorHAnsi"/>
              </w:rPr>
              <w:t xml:space="preserve"> levels of support &amp; interaction.</w:t>
            </w:r>
          </w:p>
          <w:p w14:paraId="01BA7ADF" w14:textId="77777777" w:rsidR="008C2856" w:rsidRPr="00F04510" w:rsidRDefault="008C2856" w:rsidP="008C2856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 w:rsidRPr="00F04510">
              <w:rPr>
                <w:rFonts w:asciiTheme="minorHAnsi" w:hAnsiTheme="minorHAnsi"/>
              </w:rPr>
              <w:t xml:space="preserve">To develop &amp; extend learning </w:t>
            </w:r>
            <w:r>
              <w:rPr>
                <w:rFonts w:asciiTheme="minorHAnsi" w:hAnsiTheme="minorHAnsi"/>
              </w:rPr>
              <w:t xml:space="preserve">through play and the use of language. </w:t>
            </w:r>
          </w:p>
          <w:p w14:paraId="6A0876A1" w14:textId="77777777" w:rsidR="008C2856" w:rsidRPr="00F04510" w:rsidRDefault="008C2856" w:rsidP="008C2856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 w:rsidRPr="00F04510">
              <w:rPr>
                <w:rFonts w:asciiTheme="minorHAnsi" w:hAnsiTheme="minorHAnsi"/>
              </w:rPr>
              <w:t>To observe, monit</w:t>
            </w:r>
            <w:r>
              <w:rPr>
                <w:rFonts w:asciiTheme="minorHAnsi" w:hAnsiTheme="minorHAnsi"/>
              </w:rPr>
              <w:t>or &amp; assess individual children</w:t>
            </w:r>
            <w:r w:rsidRPr="00F04510">
              <w:rPr>
                <w:rFonts w:asciiTheme="minorHAnsi" w:hAnsiTheme="minorHAnsi"/>
              </w:rPr>
              <w:t xml:space="preserve"> &amp; evaluate their progress.</w:t>
            </w:r>
          </w:p>
          <w:p w14:paraId="61BBF27A" w14:textId="77777777" w:rsidR="008C2856" w:rsidRPr="00F04510" w:rsidRDefault="008C2856" w:rsidP="008C2856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 w:rsidRPr="00F04510">
              <w:rPr>
                <w:rFonts w:asciiTheme="minorHAnsi" w:hAnsiTheme="minorHAnsi"/>
              </w:rPr>
              <w:t>To establish and maintain records for each child, &amp; be prepared to share those records with parents &amp; carers.</w:t>
            </w:r>
          </w:p>
          <w:p w14:paraId="02522A0F" w14:textId="77777777" w:rsidR="008C2856" w:rsidRPr="00F04510" w:rsidRDefault="008C2856" w:rsidP="008C2856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 w:rsidRPr="00F04510">
              <w:rPr>
                <w:rFonts w:asciiTheme="minorHAnsi" w:hAnsiTheme="minorHAnsi"/>
              </w:rPr>
              <w:t>To give regular feedback to parents about their child’s developm</w:t>
            </w:r>
            <w:r>
              <w:rPr>
                <w:rFonts w:asciiTheme="minorHAnsi" w:hAnsiTheme="minorHAnsi"/>
              </w:rPr>
              <w:t>ent and progress</w:t>
            </w:r>
            <w:r w:rsidRPr="00F04510">
              <w:rPr>
                <w:rFonts w:asciiTheme="minorHAnsi" w:hAnsiTheme="minorHAnsi"/>
              </w:rPr>
              <w:t>.</w:t>
            </w:r>
          </w:p>
          <w:p w14:paraId="25243EF8" w14:textId="77777777" w:rsidR="008C2856" w:rsidRPr="00F04510" w:rsidRDefault="008C2856" w:rsidP="008C2856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 w:rsidRPr="00F04510">
              <w:rPr>
                <w:rFonts w:asciiTheme="minorHAnsi" w:hAnsiTheme="minorHAnsi"/>
              </w:rPr>
              <w:t>To</w:t>
            </w:r>
            <w:r>
              <w:rPr>
                <w:rFonts w:asciiTheme="minorHAnsi" w:hAnsiTheme="minorHAnsi"/>
              </w:rPr>
              <w:t xml:space="preserve"> actively participate in the </w:t>
            </w:r>
            <w:r w:rsidRPr="00F04510">
              <w:rPr>
                <w:rFonts w:asciiTheme="minorHAnsi" w:hAnsiTheme="minorHAnsi"/>
              </w:rPr>
              <w:t>planning &amp; preparation of activities &amp; programmes of work for groups &amp; individual children, in order to give a broad &amp; balanced curriculum.</w:t>
            </w:r>
          </w:p>
          <w:p w14:paraId="7A906870" w14:textId="77777777" w:rsidR="008C2856" w:rsidRPr="00F04510" w:rsidRDefault="008C2856" w:rsidP="008C2856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 w:rsidRPr="00F04510">
              <w:rPr>
                <w:rFonts w:asciiTheme="minorHAnsi" w:hAnsiTheme="minorHAnsi"/>
              </w:rPr>
              <w:t xml:space="preserve">To </w:t>
            </w:r>
            <w:r>
              <w:rPr>
                <w:rFonts w:asciiTheme="minorHAnsi" w:hAnsiTheme="minorHAnsi"/>
              </w:rPr>
              <w:t xml:space="preserve">ensure the wellbeing, behaviour and personal development of children. </w:t>
            </w:r>
            <w:r w:rsidRPr="00F04510">
              <w:rPr>
                <w:rFonts w:asciiTheme="minorHAnsi" w:hAnsiTheme="minorHAnsi"/>
              </w:rPr>
              <w:t xml:space="preserve"> </w:t>
            </w:r>
          </w:p>
          <w:p w14:paraId="11039850" w14:textId="77777777" w:rsidR="008C2856" w:rsidRPr="00F04510" w:rsidRDefault="008C2856" w:rsidP="008C2856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 w:rsidRPr="00F04510">
              <w:rPr>
                <w:rFonts w:asciiTheme="minorHAnsi" w:hAnsiTheme="minorHAnsi"/>
              </w:rPr>
              <w:t>To take overall responsibility for children working inside or outside. This will include spending time outdoors in the morning and afternoon session.</w:t>
            </w:r>
          </w:p>
          <w:p w14:paraId="51F6DFD9" w14:textId="77777777" w:rsidR="008C2856" w:rsidRPr="00F04510" w:rsidRDefault="008C2856" w:rsidP="008C2856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 w:rsidRPr="00F04510">
              <w:rPr>
                <w:rFonts w:asciiTheme="minorHAnsi" w:hAnsiTheme="minorHAnsi"/>
              </w:rPr>
              <w:t xml:space="preserve">To establish, develop &amp; maintain good relationships with parents &amp; carers, and maintain confidentiality at all times (subject to child protection policies and procedures.) </w:t>
            </w:r>
          </w:p>
          <w:p w14:paraId="06F656CF" w14:textId="77777777" w:rsidR="008C2856" w:rsidRPr="00F04510" w:rsidRDefault="008C2856" w:rsidP="008C2856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 w:rsidRPr="00F04510">
              <w:rPr>
                <w:rFonts w:asciiTheme="minorHAnsi" w:hAnsiTheme="minorHAnsi"/>
              </w:rPr>
              <w:t>To give support to parents &amp; carers experiencing difficulties, as appropriate.</w:t>
            </w:r>
          </w:p>
          <w:p w14:paraId="336D07E9" w14:textId="77777777" w:rsidR="008C2856" w:rsidRPr="00F04510" w:rsidRDefault="008C2856" w:rsidP="008C2856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 w:rsidRPr="00F04510">
              <w:rPr>
                <w:rFonts w:asciiTheme="minorHAnsi" w:hAnsiTheme="minorHAnsi"/>
              </w:rPr>
              <w:t>To liaise &amp; co-operate with other professionals from external agencies for the benefit of the children &amp; their families.</w:t>
            </w:r>
          </w:p>
          <w:p w14:paraId="78D53EC5" w14:textId="77777777" w:rsidR="008C2856" w:rsidRPr="00F04510" w:rsidRDefault="008C2856" w:rsidP="008C2856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 w:rsidRPr="00F04510">
              <w:rPr>
                <w:rFonts w:asciiTheme="minorHAnsi" w:hAnsiTheme="minorHAnsi"/>
              </w:rPr>
              <w:t>To attend parent consultations &amp; reviews as required.</w:t>
            </w:r>
          </w:p>
          <w:p w14:paraId="27D6168F" w14:textId="77777777" w:rsidR="008C2856" w:rsidRDefault="008C2856" w:rsidP="008C2856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To take</w:t>
            </w:r>
            <w:r w:rsidRPr="00F04510">
              <w:rPr>
                <w:rFonts w:asciiTheme="minorHAnsi" w:hAnsiTheme="minorHAnsi"/>
              </w:rPr>
              <w:t xml:space="preserve"> responsibility for the presentation of children’s work &amp; create &amp; maintain an attractive &amp; stimulating environment.</w:t>
            </w:r>
          </w:p>
          <w:p w14:paraId="5B2C43B0" w14:textId="77777777" w:rsidR="002808F6" w:rsidRPr="00F04510" w:rsidRDefault="002808F6" w:rsidP="002808F6">
            <w:pPr>
              <w:spacing w:after="0" w:line="240" w:lineRule="auto"/>
              <w:ind w:left="720"/>
              <w:rPr>
                <w:rFonts w:asciiTheme="minorHAnsi" w:hAnsiTheme="minorHAnsi"/>
              </w:rPr>
            </w:pPr>
          </w:p>
          <w:p w14:paraId="4C2DABAD" w14:textId="77777777" w:rsidR="008C2856" w:rsidRPr="00F04510" w:rsidRDefault="008C2856" w:rsidP="008C2856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 w:rsidRPr="00F04510">
              <w:rPr>
                <w:rFonts w:asciiTheme="minorHAnsi" w:hAnsiTheme="minorHAnsi"/>
              </w:rPr>
              <w:lastRenderedPageBreak/>
              <w:t>To take responsibility as required, for any activity under direction of the Headteacher. (E.g. home visits, parent groups etc.)</w:t>
            </w:r>
          </w:p>
          <w:p w14:paraId="0F1FE58A" w14:textId="77777777" w:rsidR="002808F6" w:rsidRDefault="002808F6" w:rsidP="008C2856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Must complete Paediatric First Aid within three months of working.</w:t>
            </w:r>
          </w:p>
          <w:p w14:paraId="55B5A2DE" w14:textId="77777777" w:rsidR="008C2856" w:rsidRPr="00F04510" w:rsidRDefault="008C2856" w:rsidP="008C2856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 w:rsidRPr="00F04510">
              <w:rPr>
                <w:rFonts w:asciiTheme="minorHAnsi" w:hAnsiTheme="minorHAnsi"/>
              </w:rPr>
              <w:t>To administer First Aid at an appropriate level &amp; according to school guidelines &amp; to be responsible for reporting details of accidents to parents, carers &amp; the Senior Leadership Team.</w:t>
            </w:r>
          </w:p>
          <w:p w14:paraId="34360048" w14:textId="77777777" w:rsidR="008C2856" w:rsidRPr="00F04510" w:rsidRDefault="008C2856" w:rsidP="008C2856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 w:rsidRPr="00F04510">
              <w:rPr>
                <w:rFonts w:asciiTheme="minorHAnsi" w:hAnsiTheme="minorHAnsi"/>
              </w:rPr>
              <w:t>To attend &amp; participate in staff meetings &amp; planning meetings as required by the Headteacher.</w:t>
            </w:r>
          </w:p>
          <w:p w14:paraId="16B597A3" w14:textId="77777777" w:rsidR="008C2856" w:rsidRPr="00F04510" w:rsidRDefault="008C2856" w:rsidP="008C2856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 w:rsidRPr="00F04510">
              <w:rPr>
                <w:rFonts w:asciiTheme="minorHAnsi" w:hAnsiTheme="minorHAnsi"/>
              </w:rPr>
              <w:t>The post holder will work in co-operation with the Senior Leadership Team to contribute to policies, procedures and processes relevant to the provision for</w:t>
            </w:r>
            <w:r>
              <w:rPr>
                <w:rFonts w:asciiTheme="minorHAnsi" w:hAnsiTheme="minorHAnsi"/>
              </w:rPr>
              <w:t xml:space="preserve"> children</w:t>
            </w:r>
            <w:r w:rsidRPr="00F04510">
              <w:rPr>
                <w:rFonts w:asciiTheme="minorHAnsi" w:hAnsiTheme="minorHAnsi"/>
              </w:rPr>
              <w:t>.</w:t>
            </w:r>
          </w:p>
          <w:p w14:paraId="4F86F4A6" w14:textId="77777777" w:rsidR="008C2856" w:rsidRPr="00F04510" w:rsidRDefault="008C2856" w:rsidP="008C2856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 w:rsidRPr="00F04510">
              <w:rPr>
                <w:rFonts w:asciiTheme="minorHAnsi" w:hAnsiTheme="minorHAnsi"/>
              </w:rPr>
              <w:t>To take</w:t>
            </w:r>
            <w:r>
              <w:rPr>
                <w:rFonts w:asciiTheme="minorHAnsi" w:hAnsiTheme="minorHAnsi"/>
              </w:rPr>
              <w:t xml:space="preserve"> part in Performance Management and have </w:t>
            </w:r>
            <w:r w:rsidRPr="00F04510">
              <w:rPr>
                <w:rFonts w:asciiTheme="minorHAnsi" w:hAnsiTheme="minorHAnsi"/>
              </w:rPr>
              <w:t xml:space="preserve">the opportunity to attend relevant courses &amp; keep informed of current childcare legislation &amp; guidelines. </w:t>
            </w:r>
          </w:p>
          <w:p w14:paraId="07645322" w14:textId="77777777" w:rsidR="008C2856" w:rsidRPr="00F04510" w:rsidRDefault="008C2856" w:rsidP="008C2856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 w:rsidRPr="00F04510">
              <w:rPr>
                <w:rFonts w:asciiTheme="minorHAnsi" w:hAnsiTheme="minorHAnsi"/>
              </w:rPr>
              <w:t>To participate in the reviews of the school policies &amp; aims &amp; the School Improvement Plan.</w:t>
            </w:r>
          </w:p>
          <w:p w14:paraId="2ED5F620" w14:textId="77777777" w:rsidR="008C2856" w:rsidRPr="00F04510" w:rsidRDefault="008C2856" w:rsidP="008C2856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 w:rsidRPr="00F04510">
              <w:rPr>
                <w:rFonts w:asciiTheme="minorHAnsi" w:hAnsiTheme="minorHAnsi"/>
              </w:rPr>
              <w:t>To follow the school’s guidelines &amp; procedures, including paying due care &amp; attention to matters of Health &amp; Safety, First Aid &amp; Emergency procedures, as laid down by school policy documents &amp; guidelines.</w:t>
            </w:r>
          </w:p>
          <w:p w14:paraId="614FFAFF" w14:textId="77777777" w:rsidR="008C2856" w:rsidRPr="00F04510" w:rsidRDefault="008C2856" w:rsidP="008C2856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 w:rsidRPr="00F04510">
              <w:rPr>
                <w:rFonts w:asciiTheme="minorHAnsi" w:hAnsiTheme="minorHAnsi"/>
              </w:rPr>
              <w:t>To participate in the training &amp; assessment of students on placement.</w:t>
            </w:r>
          </w:p>
          <w:p w14:paraId="545CEC84" w14:textId="77777777" w:rsidR="008C2856" w:rsidRPr="00F04510" w:rsidRDefault="008C2856" w:rsidP="008C2856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 w:rsidRPr="00F04510">
              <w:rPr>
                <w:rFonts w:asciiTheme="minorHAnsi" w:hAnsiTheme="minorHAnsi"/>
              </w:rPr>
              <w:t>To ensure that the provision is clean, safe and welcoming for families and staff. This includes assisting in the maintenance of resources &amp; equipment.</w:t>
            </w:r>
          </w:p>
          <w:p w14:paraId="0BEA62AA" w14:textId="77777777" w:rsidR="008C2856" w:rsidRPr="00F04510" w:rsidRDefault="008C2856" w:rsidP="008C2856">
            <w:pPr>
              <w:numPr>
                <w:ilvl w:val="0"/>
                <w:numId w:val="5"/>
              </w:numPr>
              <w:spacing w:after="0" w:line="240" w:lineRule="auto"/>
              <w:rPr>
                <w:rFonts w:asciiTheme="minorHAnsi" w:hAnsiTheme="minorHAnsi"/>
              </w:rPr>
            </w:pPr>
            <w:r w:rsidRPr="00F04510">
              <w:rPr>
                <w:rFonts w:asciiTheme="minorHAnsi" w:hAnsiTheme="minorHAnsi"/>
              </w:rPr>
              <w:t>To undertake an enhanced DBS check.</w:t>
            </w:r>
          </w:p>
        </w:tc>
      </w:tr>
    </w:tbl>
    <w:p w14:paraId="296CF328" w14:textId="77777777" w:rsidR="00B23C67" w:rsidRPr="00F035C3" w:rsidRDefault="00E36CE3" w:rsidP="00A37A59">
      <w:pPr>
        <w:tabs>
          <w:tab w:val="left" w:pos="9210"/>
        </w:tabs>
      </w:pPr>
      <w:r>
        <w:lastRenderedPageBreak/>
        <w:tab/>
      </w:r>
    </w:p>
    <w:sectPr w:rsidR="00B23C67" w:rsidRPr="00F035C3" w:rsidSect="007B35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94BEF" w14:textId="77777777" w:rsidR="00B625BC" w:rsidRDefault="00B625BC" w:rsidP="00297917">
      <w:pPr>
        <w:spacing w:after="0" w:line="240" w:lineRule="auto"/>
      </w:pPr>
      <w:r>
        <w:separator/>
      </w:r>
    </w:p>
  </w:endnote>
  <w:endnote w:type="continuationSeparator" w:id="0">
    <w:p w14:paraId="5852EF67" w14:textId="77777777" w:rsidR="00B625BC" w:rsidRDefault="00B625BC" w:rsidP="002979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DD75D" w14:textId="77777777" w:rsidR="00E8209D" w:rsidRDefault="00E820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4962F" w14:textId="77777777" w:rsidR="00297917" w:rsidRDefault="001C4FBA">
    <w:pPr>
      <w:pStyle w:val="Footer"/>
    </w:pPr>
    <w:r>
      <w:rPr>
        <w:rFonts w:ascii="Century Gothic" w:hAnsi="Century Gothic"/>
        <w:noProof/>
        <w:color w:val="222222"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95CDD9" wp14:editId="6806C1DD">
              <wp:simplePos x="0" y="0"/>
              <wp:positionH relativeFrom="page">
                <wp:align>left</wp:align>
              </wp:positionH>
              <wp:positionV relativeFrom="paragraph">
                <wp:posOffset>-346710</wp:posOffset>
              </wp:positionV>
              <wp:extent cx="7553325" cy="942975"/>
              <wp:effectExtent l="0" t="0" r="9525" b="952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3325" cy="942975"/>
                      </a:xfrm>
                      <a:prstGeom prst="rect">
                        <a:avLst/>
                      </a:prstGeom>
                      <a:solidFill>
                        <a:srgbClr val="05BEF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40097BF" w14:textId="77777777" w:rsidR="000B59C3" w:rsidRDefault="000B59C3" w:rsidP="000B59C3">
                          <w:pPr>
                            <w:pStyle w:val="Header"/>
                            <w:ind w:left="851"/>
                            <w:rPr>
                              <w:rFonts w:ascii="Century Gothic" w:hAnsi="Century Gothic" w:cs="Calibri Light"/>
                              <w:color w:val="FFFFFF" w:themeColor="background1"/>
                            </w:rPr>
                          </w:pPr>
                          <w:r w:rsidRPr="000B59C3">
                            <w:rPr>
                              <w:rFonts w:ascii="Century Gothic" w:hAnsi="Century Gothic" w:cs="Calibri Light"/>
                              <w:color w:val="FFFFFF" w:themeColor="background1"/>
                            </w:rPr>
                            <w:t>Wexham Road, Slough, SL2 5JW</w:t>
                          </w:r>
                          <w:r>
                            <w:rPr>
                              <w:rFonts w:ascii="Century Gothic" w:hAnsi="Century Gothic" w:cs="Calibri Light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 w:cs="Calibri Light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 w:cs="Calibri Light"/>
                              <w:color w:val="FFFFFF" w:themeColor="background1"/>
                            </w:rPr>
                            <w:tab/>
                          </w:r>
                          <w:r>
                            <w:rPr>
                              <w:rFonts w:ascii="Century Gothic" w:hAnsi="Century Gothic" w:cs="Calibri Light"/>
                              <w:color w:val="FFFFFF" w:themeColor="background1"/>
                            </w:rPr>
                            <w:tab/>
                          </w:r>
                        </w:p>
                        <w:p w14:paraId="55CA80CF" w14:textId="77777777" w:rsidR="000B59C3" w:rsidRPr="000B59C3" w:rsidRDefault="000B59C3" w:rsidP="000B59C3">
                          <w:pPr>
                            <w:pStyle w:val="Header"/>
                            <w:ind w:left="851"/>
                            <w:rPr>
                              <w:rFonts w:ascii="Century Gothic" w:hAnsi="Century Gothic" w:cs="Calibri Light"/>
                              <w:color w:val="FFFFFF" w:themeColor="background1"/>
                            </w:rPr>
                          </w:pPr>
                          <w:r w:rsidRPr="000B59C3">
                            <w:rPr>
                              <w:rFonts w:ascii="Century Gothic" w:hAnsi="Century Gothic" w:cs="Calibri Light"/>
                              <w:color w:val="FFFFFF" w:themeColor="background1"/>
                            </w:rPr>
                            <w:t>Tel: 01753 536492</w:t>
                          </w:r>
                        </w:p>
                        <w:p w14:paraId="54BC59F1" w14:textId="77777777" w:rsidR="000B59C3" w:rsidRPr="000B59C3" w:rsidRDefault="000B59C3" w:rsidP="000B59C3">
                          <w:pPr>
                            <w:pStyle w:val="Header"/>
                            <w:ind w:left="851"/>
                            <w:rPr>
                              <w:rFonts w:ascii="Century Gothic" w:hAnsi="Century Gothic" w:cs="Calibri Light"/>
                              <w:color w:val="FFFFFF" w:themeColor="background1"/>
                            </w:rPr>
                          </w:pPr>
                          <w:r w:rsidRPr="000B59C3">
                            <w:rPr>
                              <w:rFonts w:ascii="Century Gothic" w:hAnsi="Century Gothic" w:cs="Calibri Light"/>
                              <w:color w:val="FFFFFF" w:themeColor="background1"/>
                            </w:rPr>
                            <w:t>E-mail: post@lea-nursery.slough.sch.uk</w:t>
                          </w:r>
                        </w:p>
                        <w:p w14:paraId="58D35D19" w14:textId="77777777" w:rsidR="00B625BC" w:rsidRPr="00E36CE3" w:rsidRDefault="00E36CE3">
                          <w:pPr>
                            <w:rPr>
                              <w:rFonts w:ascii="Century Gothic" w:hAnsi="Century Gothic"/>
                            </w:rPr>
                          </w:pPr>
                          <w:r>
                            <w:t xml:space="preserve">                 </w:t>
                          </w:r>
                          <w:r w:rsidRPr="00E36CE3">
                            <w:rPr>
                              <w:color w:val="FFFFFF" w:themeColor="background1"/>
                            </w:rPr>
                            <w:t>W</w:t>
                          </w:r>
                          <w:r w:rsidRPr="00E36CE3">
                            <w:rPr>
                              <w:rFonts w:ascii="Century Gothic" w:hAnsi="Century Gothic"/>
                              <w:color w:val="FFFFFF" w:themeColor="background1"/>
                            </w:rPr>
                            <w:t>ebsite: www.</w:t>
                          </w:r>
                          <w:r w:rsidRPr="00E36CE3">
                            <w:rPr>
                              <w:rFonts w:ascii="Century Gothic" w:hAnsi="Century Gothic" w:cs="Calibri Light"/>
                              <w:color w:val="FFFFFF" w:themeColor="background1"/>
                            </w:rPr>
                            <w:t xml:space="preserve"> lea</w:t>
                          </w:r>
                          <w:r w:rsidRPr="000B59C3">
                            <w:rPr>
                              <w:rFonts w:ascii="Century Gothic" w:hAnsi="Century Gothic" w:cs="Calibri Light"/>
                              <w:color w:val="FFFFFF" w:themeColor="background1"/>
                            </w:rPr>
                            <w:t>-nursery.slough.sch.uk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295CDD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0;margin-top:-27.3pt;width:594.75pt;height:74.25pt;z-index:25166131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" fillcolor="#05beff" stroked="f" strokeweight=".5pt">
              <v:textbox>
                <w:txbxContent>
                  <w:p w14:paraId="740097BF" w14:textId="77777777" w:rsidR="000B59C3" w:rsidRDefault="000B59C3" w:rsidP="000B59C3">
                    <w:pPr>
                      <w:pStyle w:val="Header"/>
                      <w:ind w:left="851"/>
                      <w:rPr>
                        <w:rFonts w:ascii="Century Gothic" w:hAnsi="Century Gothic" w:cs="Calibri Light"/>
                        <w:color w:val="FFFFFF" w:themeColor="background1"/>
                      </w:rPr>
                    </w:pPr>
                    <w:r w:rsidRPr="000B59C3">
                      <w:rPr>
                        <w:rFonts w:ascii="Century Gothic" w:hAnsi="Century Gothic" w:cs="Calibri Light"/>
                        <w:color w:val="FFFFFF" w:themeColor="background1"/>
                      </w:rPr>
                      <w:t>Wexham Road, Slough, SL2 5JW</w:t>
                    </w:r>
                    <w:r>
                      <w:rPr>
                        <w:rFonts w:ascii="Century Gothic" w:hAnsi="Century Gothic" w:cs="Calibri Light"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 w:cs="Calibri Light"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 w:cs="Calibri Light"/>
                        <w:color w:val="FFFFFF" w:themeColor="background1"/>
                      </w:rPr>
                      <w:tab/>
                    </w:r>
                    <w:r>
                      <w:rPr>
                        <w:rFonts w:ascii="Century Gothic" w:hAnsi="Century Gothic" w:cs="Calibri Light"/>
                        <w:color w:val="FFFFFF" w:themeColor="background1"/>
                      </w:rPr>
                      <w:tab/>
                    </w:r>
                  </w:p>
                  <w:p w14:paraId="55CA80CF" w14:textId="77777777" w:rsidR="000B59C3" w:rsidRPr="000B59C3" w:rsidRDefault="000B59C3" w:rsidP="000B59C3">
                    <w:pPr>
                      <w:pStyle w:val="Header"/>
                      <w:ind w:left="851"/>
                      <w:rPr>
                        <w:rFonts w:ascii="Century Gothic" w:hAnsi="Century Gothic" w:cs="Calibri Light"/>
                        <w:color w:val="FFFFFF" w:themeColor="background1"/>
                      </w:rPr>
                    </w:pPr>
                    <w:r w:rsidRPr="000B59C3">
                      <w:rPr>
                        <w:rFonts w:ascii="Century Gothic" w:hAnsi="Century Gothic" w:cs="Calibri Light"/>
                        <w:color w:val="FFFFFF" w:themeColor="background1"/>
                      </w:rPr>
                      <w:t>Tel: 01753 536492</w:t>
                    </w:r>
                  </w:p>
                  <w:p w14:paraId="54BC59F1" w14:textId="77777777" w:rsidR="000B59C3" w:rsidRPr="000B59C3" w:rsidRDefault="000B59C3" w:rsidP="000B59C3">
                    <w:pPr>
                      <w:pStyle w:val="Header"/>
                      <w:ind w:left="851"/>
                      <w:rPr>
                        <w:rFonts w:ascii="Century Gothic" w:hAnsi="Century Gothic" w:cs="Calibri Light"/>
                        <w:color w:val="FFFFFF" w:themeColor="background1"/>
                      </w:rPr>
                    </w:pPr>
                    <w:r w:rsidRPr="000B59C3">
                      <w:rPr>
                        <w:rFonts w:ascii="Century Gothic" w:hAnsi="Century Gothic" w:cs="Calibri Light"/>
                        <w:color w:val="FFFFFF" w:themeColor="background1"/>
                      </w:rPr>
                      <w:t>E-mail: post@lea-nursery.slough.sch.uk</w:t>
                    </w:r>
                  </w:p>
                  <w:p w14:paraId="58D35D19" w14:textId="77777777" w:rsidR="00B625BC" w:rsidRPr="00E36CE3" w:rsidRDefault="00E36CE3">
                    <w:pPr>
                      <w:rPr>
                        <w:rFonts w:ascii="Century Gothic" w:hAnsi="Century Gothic"/>
                      </w:rPr>
                    </w:pPr>
                    <w:r>
                      <w:t xml:space="preserve">                 </w:t>
                    </w:r>
                    <w:r w:rsidRPr="00E36CE3">
                      <w:rPr>
                        <w:color w:val="FFFFFF" w:themeColor="background1"/>
                      </w:rPr>
                      <w:t>W</w:t>
                    </w:r>
                    <w:r w:rsidRPr="00E36CE3">
                      <w:rPr>
                        <w:rFonts w:ascii="Century Gothic" w:hAnsi="Century Gothic"/>
                        <w:color w:val="FFFFFF" w:themeColor="background1"/>
                      </w:rPr>
                      <w:t>ebsite: www.</w:t>
                    </w:r>
                    <w:r w:rsidRPr="00E36CE3">
                      <w:rPr>
                        <w:rFonts w:ascii="Century Gothic" w:hAnsi="Century Gothic" w:cs="Calibri Light"/>
                        <w:color w:val="FFFFFF" w:themeColor="background1"/>
                      </w:rPr>
                      <w:t xml:space="preserve"> lea</w:t>
                    </w:r>
                    <w:r w:rsidRPr="000B59C3">
                      <w:rPr>
                        <w:rFonts w:ascii="Century Gothic" w:hAnsi="Century Gothic" w:cs="Calibri Light"/>
                        <w:color w:val="FFFFFF" w:themeColor="background1"/>
                      </w:rPr>
                      <w:t>-nursery.slough.sch.uk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E36CE3">
      <w:rPr>
        <w:rFonts w:ascii="Century Gothic" w:hAnsi="Century Gothic"/>
        <w:noProof/>
        <w:color w:val="222222"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64838CA" wp14:editId="7BB780BC">
              <wp:simplePos x="0" y="0"/>
              <wp:positionH relativeFrom="margin">
                <wp:posOffset>4845685</wp:posOffset>
              </wp:positionH>
              <wp:positionV relativeFrom="paragraph">
                <wp:posOffset>-346710</wp:posOffset>
              </wp:positionV>
              <wp:extent cx="1800225" cy="895350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8953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139903" w14:textId="77777777" w:rsidR="00E36CE3" w:rsidRPr="00E36CE3" w:rsidRDefault="00E36CE3" w:rsidP="00E36CE3">
                          <w:pPr>
                            <w:spacing w:after="0"/>
                            <w:rPr>
                              <w:rFonts w:ascii="Century Gothic" w:hAnsi="Century Gothic"/>
                              <w:color w:val="FFFFFF" w:themeColor="background1"/>
                              <w:lang w:val="en-US"/>
                            </w:rPr>
                          </w:pPr>
                          <w:r w:rsidRPr="00E36CE3">
                            <w:rPr>
                              <w:rFonts w:ascii="Century Gothic" w:hAnsi="Century Gothic"/>
                              <w:color w:val="FFFFFF" w:themeColor="background1"/>
                              <w:lang w:val="en-US"/>
                            </w:rPr>
                            <w:t>We Play</w:t>
                          </w:r>
                        </w:p>
                        <w:p w14:paraId="2BE1B6C6" w14:textId="77777777" w:rsidR="00E36CE3" w:rsidRPr="00E36CE3" w:rsidRDefault="00E36CE3" w:rsidP="00E36CE3">
                          <w:pPr>
                            <w:spacing w:after="0"/>
                            <w:rPr>
                              <w:rFonts w:ascii="Century Gothic" w:hAnsi="Century Gothic"/>
                              <w:color w:val="FFFFFF" w:themeColor="background1"/>
                              <w:lang w:val="en-US"/>
                            </w:rPr>
                          </w:pPr>
                          <w:r w:rsidRPr="00E36CE3">
                            <w:rPr>
                              <w:rFonts w:ascii="Century Gothic" w:hAnsi="Century Gothic"/>
                              <w:color w:val="FFFFFF" w:themeColor="background1"/>
                              <w:lang w:val="en-US"/>
                            </w:rPr>
                            <w:t>We Learn</w:t>
                          </w:r>
                        </w:p>
                        <w:p w14:paraId="0D2D83A1" w14:textId="77777777" w:rsidR="00E36CE3" w:rsidRDefault="00E36CE3" w:rsidP="00E36CE3">
                          <w:pPr>
                            <w:spacing w:after="0"/>
                            <w:rPr>
                              <w:rFonts w:ascii="Century Gothic" w:hAnsi="Century Gothic"/>
                              <w:color w:val="FFFFFF" w:themeColor="background1"/>
                              <w:lang w:val="en-US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FFFFFF" w:themeColor="background1"/>
                              <w:lang w:val="en-US"/>
                            </w:rPr>
                            <w:t>We S</w:t>
                          </w:r>
                          <w:r w:rsidRPr="00E36CE3">
                            <w:rPr>
                              <w:rFonts w:ascii="Century Gothic" w:hAnsi="Century Gothic"/>
                              <w:color w:val="FFFFFF" w:themeColor="background1"/>
                              <w:lang w:val="en-US"/>
                            </w:rPr>
                            <w:t>ucceed</w:t>
                          </w:r>
                        </w:p>
                        <w:p w14:paraId="261F65B9" w14:textId="77777777" w:rsidR="00F26F74" w:rsidRPr="00E36CE3" w:rsidRDefault="00F26F74" w:rsidP="00E36CE3">
                          <w:pPr>
                            <w:spacing w:after="0"/>
                            <w:rPr>
                              <w:rFonts w:ascii="Century Gothic" w:hAnsi="Century Gothic"/>
                              <w:color w:val="FFFFFF" w:themeColor="background1"/>
                              <w:lang w:val="en-US"/>
                            </w:rPr>
                          </w:pPr>
                          <w:r>
                            <w:rPr>
                              <w:rFonts w:ascii="Century Gothic" w:hAnsi="Century Gothic"/>
                              <w:color w:val="FFFFFF" w:themeColor="background1"/>
                              <w:lang w:val="en-US"/>
                            </w:rPr>
                            <w:t>#PlayLearnSucceed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4838CA" id="Text Box 5" o:spid="_x0000_s1028" type="#_x0000_t202" style="position:absolute;margin-left:381.55pt;margin-top:-27.3pt;width:141.75pt;height:70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" filled="f" stroked="f" strokeweight=".5pt">
              <v:textbox>
                <w:txbxContent>
                  <w:p w14:paraId="15139903" w14:textId="77777777" w:rsidR="00E36CE3" w:rsidRPr="00E36CE3" w:rsidRDefault="00E36CE3" w:rsidP="00E36CE3">
                    <w:pPr>
                      <w:spacing w:after="0"/>
                      <w:rPr>
                        <w:rFonts w:ascii="Century Gothic" w:hAnsi="Century Gothic"/>
                        <w:color w:val="FFFFFF" w:themeColor="background1"/>
                        <w:lang w:val="en-US"/>
                      </w:rPr>
                    </w:pPr>
                    <w:r w:rsidRPr="00E36CE3">
                      <w:rPr>
                        <w:rFonts w:ascii="Century Gothic" w:hAnsi="Century Gothic"/>
                        <w:color w:val="FFFFFF" w:themeColor="background1"/>
                        <w:lang w:val="en-US"/>
                      </w:rPr>
                      <w:t>We Play</w:t>
                    </w:r>
                  </w:p>
                  <w:p w14:paraId="2BE1B6C6" w14:textId="77777777" w:rsidR="00E36CE3" w:rsidRPr="00E36CE3" w:rsidRDefault="00E36CE3" w:rsidP="00E36CE3">
                    <w:pPr>
                      <w:spacing w:after="0"/>
                      <w:rPr>
                        <w:rFonts w:ascii="Century Gothic" w:hAnsi="Century Gothic"/>
                        <w:color w:val="FFFFFF" w:themeColor="background1"/>
                        <w:lang w:val="en-US"/>
                      </w:rPr>
                    </w:pPr>
                    <w:r w:rsidRPr="00E36CE3">
                      <w:rPr>
                        <w:rFonts w:ascii="Century Gothic" w:hAnsi="Century Gothic"/>
                        <w:color w:val="FFFFFF" w:themeColor="background1"/>
                        <w:lang w:val="en-US"/>
                      </w:rPr>
                      <w:t>We Learn</w:t>
                    </w:r>
                  </w:p>
                  <w:p w14:paraId="0D2D83A1" w14:textId="77777777" w:rsidR="00E36CE3" w:rsidRDefault="00E36CE3" w:rsidP="00E36CE3">
                    <w:pPr>
                      <w:spacing w:after="0"/>
                      <w:rPr>
                        <w:rFonts w:ascii="Century Gothic" w:hAnsi="Century Gothic"/>
                        <w:color w:val="FFFFFF" w:themeColor="background1"/>
                        <w:lang w:val="en-US"/>
                      </w:rPr>
                    </w:pPr>
                    <w:r>
                      <w:rPr>
                        <w:rFonts w:ascii="Century Gothic" w:hAnsi="Century Gothic"/>
                        <w:color w:val="FFFFFF" w:themeColor="background1"/>
                        <w:lang w:val="en-US"/>
                      </w:rPr>
                      <w:t>We S</w:t>
                    </w:r>
                    <w:r w:rsidRPr="00E36CE3">
                      <w:rPr>
                        <w:rFonts w:ascii="Century Gothic" w:hAnsi="Century Gothic"/>
                        <w:color w:val="FFFFFF" w:themeColor="background1"/>
                        <w:lang w:val="en-US"/>
                      </w:rPr>
                      <w:t>ucceed</w:t>
                    </w:r>
                  </w:p>
                  <w:p w14:paraId="261F65B9" w14:textId="77777777" w:rsidR="00F26F74" w:rsidRPr="00E36CE3" w:rsidRDefault="00F26F74" w:rsidP="00E36CE3">
                    <w:pPr>
                      <w:spacing w:after="0"/>
                      <w:rPr>
                        <w:rFonts w:ascii="Century Gothic" w:hAnsi="Century Gothic"/>
                        <w:color w:val="FFFFFF" w:themeColor="background1"/>
                        <w:lang w:val="en-US"/>
                      </w:rPr>
                    </w:pPr>
                    <w:r>
                      <w:rPr>
                        <w:rFonts w:ascii="Century Gothic" w:hAnsi="Century Gothic"/>
                        <w:color w:val="FFFFFF" w:themeColor="background1"/>
                        <w:lang w:val="en-US"/>
                      </w:rPr>
                      <w:t>#PlayLearnSucceed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0B37C" w14:textId="77777777" w:rsidR="00E8209D" w:rsidRDefault="00E820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905BE" w14:textId="77777777" w:rsidR="00B625BC" w:rsidRDefault="00B625BC" w:rsidP="00297917">
      <w:pPr>
        <w:spacing w:after="0" w:line="240" w:lineRule="auto"/>
      </w:pPr>
      <w:r>
        <w:separator/>
      </w:r>
    </w:p>
  </w:footnote>
  <w:footnote w:type="continuationSeparator" w:id="0">
    <w:p w14:paraId="2F26DADC" w14:textId="77777777" w:rsidR="00B625BC" w:rsidRDefault="00B625BC" w:rsidP="002979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C570D" w14:textId="77777777" w:rsidR="00E8209D" w:rsidRDefault="00E820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BD960" w14:textId="77777777" w:rsidR="001C4FBA" w:rsidRDefault="001C4FBA" w:rsidP="001E677D">
    <w:pPr>
      <w:pStyle w:val="Header"/>
      <w:rPr>
        <w:rFonts w:ascii="Century Gothic" w:hAnsi="Century Gothic" w:cs="Calibri Light"/>
        <w:b/>
        <w:sz w:val="32"/>
        <w:szCs w:val="32"/>
      </w:rPr>
    </w:pPr>
    <w:r>
      <w:rPr>
        <w:rFonts w:ascii="Century Gothic" w:hAnsi="Century Gothic" w:cs="Calibri Light"/>
        <w:b/>
        <w:noProof/>
        <w:sz w:val="32"/>
        <w:szCs w:val="32"/>
        <w:lang w:eastAsia="en-GB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60128B94" wp14:editId="42818FE5">
              <wp:simplePos x="0" y="0"/>
              <wp:positionH relativeFrom="page">
                <wp:align>left</wp:align>
              </wp:positionH>
              <wp:positionV relativeFrom="paragraph">
                <wp:posOffset>-454025</wp:posOffset>
              </wp:positionV>
              <wp:extent cx="7543800" cy="1704975"/>
              <wp:effectExtent l="0" t="0" r="0" b="952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43800" cy="1704975"/>
                      </a:xfrm>
                      <a:prstGeom prst="rect">
                        <a:avLst/>
                      </a:prstGeom>
                      <a:solidFill>
                        <a:srgbClr val="05BEF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9D2A6F4" w14:textId="77777777" w:rsidR="00E36CE3" w:rsidRDefault="000B59C3" w:rsidP="000B59C3">
                          <w:pPr>
                            <w:pStyle w:val="Header"/>
                            <w:tabs>
                              <w:tab w:val="left" w:pos="851"/>
                              <w:tab w:val="left" w:pos="1701"/>
                            </w:tabs>
                            <w:rPr>
                              <w:rFonts w:ascii="Century Gothic" w:hAnsi="Century Gothic" w:cs="Calibri Light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entury Gothic" w:hAnsi="Century Gothic" w:cs="Calibri Light"/>
                              <w:b/>
                              <w:sz w:val="32"/>
                              <w:szCs w:val="32"/>
                            </w:rPr>
                            <w:tab/>
                          </w:r>
                        </w:p>
                        <w:p w14:paraId="315BC5D1" w14:textId="77777777" w:rsidR="001E677D" w:rsidRDefault="00E36CE3" w:rsidP="000B59C3">
                          <w:pPr>
                            <w:pStyle w:val="Header"/>
                            <w:tabs>
                              <w:tab w:val="left" w:pos="851"/>
                              <w:tab w:val="left" w:pos="1701"/>
                            </w:tabs>
                            <w:rPr>
                              <w:rFonts w:ascii="Century Gothic" w:hAnsi="Century Gothic" w:cs="Calibri Light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Century Gothic" w:hAnsi="Century Gothic" w:cs="Calibri Light"/>
                              <w:b/>
                              <w:sz w:val="32"/>
                              <w:szCs w:val="32"/>
                            </w:rPr>
                            <w:tab/>
                          </w:r>
                          <w:r w:rsidR="001E677D" w:rsidRPr="009C091D">
                            <w:rPr>
                              <w:rFonts w:ascii="Century Gothic" w:hAnsi="Century Gothic" w:cs="Calibri Light"/>
                              <w:b/>
                              <w:sz w:val="32"/>
                              <w:szCs w:val="32"/>
                            </w:rPr>
                            <w:t>Lea Nursery School</w:t>
                          </w:r>
                        </w:p>
                        <w:p w14:paraId="28C0C156" w14:textId="77777777" w:rsidR="00E36CE3" w:rsidRDefault="00E36CE3" w:rsidP="000B59C3">
                          <w:pPr>
                            <w:pStyle w:val="Header"/>
                            <w:ind w:left="851"/>
                            <w:rPr>
                              <w:rFonts w:ascii="Century Gothic" w:hAnsi="Century Gothic" w:cs="Calibri Light"/>
                              <w:b/>
                            </w:rPr>
                          </w:pPr>
                        </w:p>
                        <w:p w14:paraId="05C5D4FD" w14:textId="77777777" w:rsidR="001E677D" w:rsidRPr="009C091D" w:rsidRDefault="001E677D" w:rsidP="000B59C3">
                          <w:pPr>
                            <w:pStyle w:val="Header"/>
                            <w:ind w:left="851"/>
                            <w:rPr>
                              <w:rFonts w:ascii="Century Gothic" w:hAnsi="Century Gothic" w:cs="Calibri Light"/>
                            </w:rPr>
                          </w:pPr>
                          <w:r w:rsidRPr="009C091D">
                            <w:rPr>
                              <w:rFonts w:ascii="Century Gothic" w:hAnsi="Century Gothic" w:cs="Calibri Light"/>
                              <w:b/>
                            </w:rPr>
                            <w:t>Headteacher:</w:t>
                          </w:r>
                          <w:r w:rsidRPr="009C091D">
                            <w:rPr>
                              <w:rFonts w:ascii="Century Gothic" w:hAnsi="Century Gothic" w:cs="Calibri Light"/>
                            </w:rPr>
                            <w:t xml:space="preserve"> </w:t>
                          </w:r>
                          <w:r w:rsidR="0031207A">
                            <w:rPr>
                              <w:rFonts w:ascii="Century Gothic" w:hAnsi="Century Gothic" w:cs="Calibri Light"/>
                            </w:rPr>
                            <w:t>Linda Stay</w:t>
                          </w:r>
                        </w:p>
                        <w:p w14:paraId="1188B219" w14:textId="6BD7C2D3" w:rsidR="001E677D" w:rsidRPr="009C091D" w:rsidRDefault="001E677D" w:rsidP="000B59C3">
                          <w:pPr>
                            <w:pStyle w:val="Header"/>
                            <w:ind w:left="851"/>
                            <w:rPr>
                              <w:rFonts w:ascii="Century Gothic" w:hAnsi="Century Gothic" w:cs="Calibri Light"/>
                            </w:rPr>
                          </w:pPr>
                          <w:r>
                            <w:rPr>
                              <w:rFonts w:ascii="Century Gothic" w:hAnsi="Century Gothic" w:cs="Calibri Light"/>
                              <w:b/>
                            </w:rPr>
                            <w:t>Chair of Gover</w:t>
                          </w:r>
                          <w:r w:rsidRPr="009C091D">
                            <w:rPr>
                              <w:rFonts w:ascii="Century Gothic" w:hAnsi="Century Gothic" w:cs="Calibri Light"/>
                              <w:b/>
                            </w:rPr>
                            <w:t>nors:</w:t>
                          </w:r>
                          <w:r w:rsidRPr="009C091D">
                            <w:rPr>
                              <w:rFonts w:ascii="Century Gothic" w:hAnsi="Century Gothic" w:cs="Calibri Light"/>
                            </w:rPr>
                            <w:t xml:space="preserve"> Da</w:t>
                          </w:r>
                          <w:r w:rsidR="00E8209D">
                            <w:rPr>
                              <w:rFonts w:ascii="Century Gothic" w:hAnsi="Century Gothic" w:cs="Calibri Light"/>
                            </w:rPr>
                            <w:t>vid Turner</w:t>
                          </w:r>
                        </w:p>
                        <w:p w14:paraId="442527CC" w14:textId="77777777" w:rsidR="001E677D" w:rsidRDefault="001E677D" w:rsidP="001E677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128B94" id="Rectangle 2" o:spid="_x0000_s1026" style="position:absolute;margin-left:0;margin-top:-35.75pt;width:594pt;height:134.25pt;z-index:251657215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" fillcolor="#05beff" stroked="f" strokeweight="1pt">
              <v:textbox>
                <w:txbxContent>
                  <w:p w14:paraId="49D2A6F4" w14:textId="77777777" w:rsidR="00E36CE3" w:rsidRDefault="000B59C3" w:rsidP="000B59C3">
                    <w:pPr>
                      <w:pStyle w:val="Header"/>
                      <w:tabs>
                        <w:tab w:val="left" w:pos="851"/>
                        <w:tab w:val="left" w:pos="1701"/>
                      </w:tabs>
                      <w:rPr>
                        <w:rFonts w:ascii="Century Gothic" w:hAnsi="Century Gothic" w:cs="Calibri Light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Century Gothic" w:hAnsi="Century Gothic" w:cs="Calibri Light"/>
                        <w:b/>
                        <w:sz w:val="32"/>
                        <w:szCs w:val="32"/>
                      </w:rPr>
                      <w:tab/>
                    </w:r>
                  </w:p>
                  <w:p w14:paraId="315BC5D1" w14:textId="77777777" w:rsidR="001E677D" w:rsidRDefault="00E36CE3" w:rsidP="000B59C3">
                    <w:pPr>
                      <w:pStyle w:val="Header"/>
                      <w:tabs>
                        <w:tab w:val="left" w:pos="851"/>
                        <w:tab w:val="left" w:pos="1701"/>
                      </w:tabs>
                      <w:rPr>
                        <w:rFonts w:ascii="Century Gothic" w:hAnsi="Century Gothic" w:cs="Calibri Light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Century Gothic" w:hAnsi="Century Gothic" w:cs="Calibri Light"/>
                        <w:b/>
                        <w:sz w:val="32"/>
                        <w:szCs w:val="32"/>
                      </w:rPr>
                      <w:tab/>
                    </w:r>
                    <w:r w:rsidR="001E677D" w:rsidRPr="009C091D">
                      <w:rPr>
                        <w:rFonts w:ascii="Century Gothic" w:hAnsi="Century Gothic" w:cs="Calibri Light"/>
                        <w:b/>
                        <w:sz w:val="32"/>
                        <w:szCs w:val="32"/>
                      </w:rPr>
                      <w:t>Lea Nursery School</w:t>
                    </w:r>
                  </w:p>
                  <w:p w14:paraId="28C0C156" w14:textId="77777777" w:rsidR="00E36CE3" w:rsidRDefault="00E36CE3" w:rsidP="000B59C3">
                    <w:pPr>
                      <w:pStyle w:val="Header"/>
                      <w:ind w:left="851"/>
                      <w:rPr>
                        <w:rFonts w:ascii="Century Gothic" w:hAnsi="Century Gothic" w:cs="Calibri Light"/>
                        <w:b/>
                      </w:rPr>
                    </w:pPr>
                  </w:p>
                  <w:p w14:paraId="05C5D4FD" w14:textId="77777777" w:rsidR="001E677D" w:rsidRPr="009C091D" w:rsidRDefault="001E677D" w:rsidP="000B59C3">
                    <w:pPr>
                      <w:pStyle w:val="Header"/>
                      <w:ind w:left="851"/>
                      <w:rPr>
                        <w:rFonts w:ascii="Century Gothic" w:hAnsi="Century Gothic" w:cs="Calibri Light"/>
                      </w:rPr>
                    </w:pPr>
                    <w:r w:rsidRPr="009C091D">
                      <w:rPr>
                        <w:rFonts w:ascii="Century Gothic" w:hAnsi="Century Gothic" w:cs="Calibri Light"/>
                        <w:b/>
                      </w:rPr>
                      <w:t>Headteacher:</w:t>
                    </w:r>
                    <w:r w:rsidRPr="009C091D">
                      <w:rPr>
                        <w:rFonts w:ascii="Century Gothic" w:hAnsi="Century Gothic" w:cs="Calibri Light"/>
                      </w:rPr>
                      <w:t xml:space="preserve"> </w:t>
                    </w:r>
                    <w:r w:rsidR="0031207A">
                      <w:rPr>
                        <w:rFonts w:ascii="Century Gothic" w:hAnsi="Century Gothic" w:cs="Calibri Light"/>
                      </w:rPr>
                      <w:t>Linda Stay</w:t>
                    </w:r>
                  </w:p>
                  <w:p w14:paraId="1188B219" w14:textId="6BD7C2D3" w:rsidR="001E677D" w:rsidRPr="009C091D" w:rsidRDefault="001E677D" w:rsidP="000B59C3">
                    <w:pPr>
                      <w:pStyle w:val="Header"/>
                      <w:ind w:left="851"/>
                      <w:rPr>
                        <w:rFonts w:ascii="Century Gothic" w:hAnsi="Century Gothic" w:cs="Calibri Light"/>
                      </w:rPr>
                    </w:pPr>
                    <w:r>
                      <w:rPr>
                        <w:rFonts w:ascii="Century Gothic" w:hAnsi="Century Gothic" w:cs="Calibri Light"/>
                        <w:b/>
                      </w:rPr>
                      <w:t>Chair of Gover</w:t>
                    </w:r>
                    <w:r w:rsidRPr="009C091D">
                      <w:rPr>
                        <w:rFonts w:ascii="Century Gothic" w:hAnsi="Century Gothic" w:cs="Calibri Light"/>
                        <w:b/>
                      </w:rPr>
                      <w:t>nors:</w:t>
                    </w:r>
                    <w:r w:rsidRPr="009C091D">
                      <w:rPr>
                        <w:rFonts w:ascii="Century Gothic" w:hAnsi="Century Gothic" w:cs="Calibri Light"/>
                      </w:rPr>
                      <w:t xml:space="preserve"> Da</w:t>
                    </w:r>
                    <w:r w:rsidR="00E8209D">
                      <w:rPr>
                        <w:rFonts w:ascii="Century Gothic" w:hAnsi="Century Gothic" w:cs="Calibri Light"/>
                      </w:rPr>
                      <w:t>vid Turner</w:t>
                    </w:r>
                  </w:p>
                  <w:p w14:paraId="442527CC" w14:textId="77777777" w:rsidR="001E677D" w:rsidRDefault="001E677D" w:rsidP="001E677D">
                    <w:pPr>
                      <w:jc w:val="center"/>
                    </w:pPr>
                  </w:p>
                </w:txbxContent>
              </v:textbox>
              <w10:wrap anchorx="page"/>
            </v:rect>
          </w:pict>
        </mc:Fallback>
      </mc:AlternateContent>
    </w:r>
    <w:r w:rsidRPr="009C091D">
      <w:rPr>
        <w:rFonts w:ascii="Century Gothic" w:hAnsi="Century Gothic" w:cs="Calibri Light"/>
        <w:b/>
        <w:noProof/>
        <w:sz w:val="32"/>
        <w:szCs w:val="32"/>
        <w:lang w:eastAsia="en-GB"/>
      </w:rPr>
      <w:drawing>
        <wp:anchor distT="0" distB="0" distL="114300" distR="114300" simplePos="0" relativeHeight="251660288" behindDoc="0" locked="0" layoutInCell="1" allowOverlap="1" wp14:anchorId="7F7A29F1" wp14:editId="0CA7F605">
          <wp:simplePos x="0" y="0"/>
          <wp:positionH relativeFrom="margin">
            <wp:align>right</wp:align>
          </wp:positionH>
          <wp:positionV relativeFrom="paragraph">
            <wp:posOffset>-216535</wp:posOffset>
          </wp:positionV>
          <wp:extent cx="1676400" cy="1346835"/>
          <wp:effectExtent l="0" t="0" r="0" b="0"/>
          <wp:wrapNone/>
          <wp:docPr id="3" name="Picture 3" descr="H:\Lea Nursery Logo coloured i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Lea Nursery Logo coloured in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00A3E8"/>
                      </a:clrFrom>
                      <a:clrTo>
                        <a:srgbClr val="00A3E8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1346835"/>
                  </a:xfrm>
                  <a:prstGeom prst="rect">
                    <a:avLst/>
                  </a:prstGeom>
                  <a:noFill/>
                  <a:ln w="41275"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4EEFB4" w14:textId="77777777" w:rsidR="001C4FBA" w:rsidRDefault="001C4FBA" w:rsidP="001E677D">
    <w:pPr>
      <w:pStyle w:val="Header"/>
      <w:rPr>
        <w:rFonts w:ascii="Century Gothic" w:hAnsi="Century Gothic" w:cs="Calibri Light"/>
        <w:b/>
        <w:sz w:val="32"/>
        <w:szCs w:val="32"/>
      </w:rPr>
    </w:pPr>
  </w:p>
  <w:p w14:paraId="1D4E715F" w14:textId="77777777" w:rsidR="001C4FBA" w:rsidRDefault="001C4FBA" w:rsidP="001E677D">
    <w:pPr>
      <w:pStyle w:val="Header"/>
      <w:rPr>
        <w:rFonts w:ascii="Century Gothic" w:hAnsi="Century Gothic" w:cs="Calibri Light"/>
        <w:b/>
        <w:sz w:val="32"/>
        <w:szCs w:val="32"/>
      </w:rPr>
    </w:pPr>
  </w:p>
  <w:p w14:paraId="65600258" w14:textId="77777777" w:rsidR="001E677D" w:rsidRPr="001C4FBA" w:rsidRDefault="001E677D" w:rsidP="001E677D">
    <w:pPr>
      <w:pStyle w:val="Header"/>
      <w:rPr>
        <w:rFonts w:ascii="Century Gothic" w:hAnsi="Century Gothic" w:cs="Calibri Light"/>
        <w:b/>
        <w:sz w:val="32"/>
        <w:szCs w:val="32"/>
      </w:rPr>
    </w:pPr>
  </w:p>
  <w:p w14:paraId="2F46CE56" w14:textId="77777777" w:rsidR="00297917" w:rsidRDefault="00297917" w:rsidP="00297917">
    <w:pPr>
      <w:pStyle w:val="Header"/>
      <w:rPr>
        <w:rFonts w:ascii="Calibri Light" w:hAnsi="Calibri Light" w:cs="Calibri Light"/>
      </w:rPr>
    </w:pPr>
  </w:p>
  <w:p w14:paraId="4A668BAA" w14:textId="77777777" w:rsidR="00297917" w:rsidRPr="00297917" w:rsidRDefault="00297917" w:rsidP="002979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0DDEE" w14:textId="77777777" w:rsidR="00E8209D" w:rsidRDefault="00E820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1F21"/>
    <w:multiLevelType w:val="hybridMultilevel"/>
    <w:tmpl w:val="F8AEE9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57B2B"/>
    <w:multiLevelType w:val="hybridMultilevel"/>
    <w:tmpl w:val="19A081F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F2C4CB7"/>
    <w:multiLevelType w:val="hybridMultilevel"/>
    <w:tmpl w:val="77F8CD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5CD0B36"/>
    <w:multiLevelType w:val="hybridMultilevel"/>
    <w:tmpl w:val="B5341A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5C7EA8"/>
    <w:multiLevelType w:val="hybridMultilevel"/>
    <w:tmpl w:val="68D884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440530">
    <w:abstractNumId w:val="2"/>
  </w:num>
  <w:num w:numId="2" w16cid:durableId="1607149713">
    <w:abstractNumId w:val="4"/>
  </w:num>
  <w:num w:numId="3" w16cid:durableId="927691157">
    <w:abstractNumId w:val="3"/>
  </w:num>
  <w:num w:numId="4" w16cid:durableId="1288200626">
    <w:abstractNumId w:val="1"/>
  </w:num>
  <w:num w:numId="5" w16cid:durableId="433748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917"/>
    <w:rsid w:val="000B59C3"/>
    <w:rsid w:val="001B6A08"/>
    <w:rsid w:val="001C4FBA"/>
    <w:rsid w:val="001E677D"/>
    <w:rsid w:val="0023571B"/>
    <w:rsid w:val="002808F6"/>
    <w:rsid w:val="00297917"/>
    <w:rsid w:val="002E21ED"/>
    <w:rsid w:val="0031207A"/>
    <w:rsid w:val="005005F6"/>
    <w:rsid w:val="00771BF1"/>
    <w:rsid w:val="007B35F7"/>
    <w:rsid w:val="00863991"/>
    <w:rsid w:val="008A1E4C"/>
    <w:rsid w:val="008C2856"/>
    <w:rsid w:val="00934C52"/>
    <w:rsid w:val="0093670D"/>
    <w:rsid w:val="009C091D"/>
    <w:rsid w:val="00A37A59"/>
    <w:rsid w:val="00B23C67"/>
    <w:rsid w:val="00B625BC"/>
    <w:rsid w:val="00B649D8"/>
    <w:rsid w:val="00D535CE"/>
    <w:rsid w:val="00D80FEC"/>
    <w:rsid w:val="00DF3889"/>
    <w:rsid w:val="00E36CE3"/>
    <w:rsid w:val="00E441C2"/>
    <w:rsid w:val="00E8209D"/>
    <w:rsid w:val="00ED21E9"/>
    <w:rsid w:val="00F035C3"/>
    <w:rsid w:val="00F24BFA"/>
    <w:rsid w:val="00F2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  <w14:docId w14:val="16691FAC"/>
  <w15:chartTrackingRefBased/>
  <w15:docId w15:val="{BC844EF3-E004-42A3-BF09-D3A070A7F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21E9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79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917"/>
  </w:style>
  <w:style w:type="paragraph" w:styleId="Footer">
    <w:name w:val="footer"/>
    <w:basedOn w:val="Normal"/>
    <w:link w:val="FooterChar"/>
    <w:uiPriority w:val="99"/>
    <w:unhideWhenUsed/>
    <w:rsid w:val="002979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917"/>
  </w:style>
  <w:style w:type="paragraph" w:styleId="BalloonText">
    <w:name w:val="Balloon Text"/>
    <w:basedOn w:val="Normal"/>
    <w:link w:val="BalloonTextChar"/>
    <w:uiPriority w:val="99"/>
    <w:semiHidden/>
    <w:unhideWhenUsed/>
    <w:rsid w:val="00E36CE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CE3"/>
    <w:rPr>
      <w:rFonts w:ascii="Segoe UI" w:hAnsi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4FBA"/>
    <w:rPr>
      <w:color w:val="0563C1" w:themeColor="hyperlink"/>
      <w:u w:val="single"/>
    </w:rPr>
  </w:style>
  <w:style w:type="paragraph" w:styleId="ListParagraph">
    <w:name w:val="List Paragraph"/>
    <w:basedOn w:val="Normal"/>
    <w:uiPriority w:val="99"/>
    <w:qFormat/>
    <w:rsid w:val="00ED21E9"/>
    <w:pPr>
      <w:ind w:left="720"/>
      <w:contextualSpacing/>
    </w:pPr>
  </w:style>
  <w:style w:type="paragraph" w:styleId="BodyText2">
    <w:name w:val="Body Text 2"/>
    <w:basedOn w:val="Normal"/>
    <w:link w:val="BodyText2Char"/>
    <w:rsid w:val="00ED21E9"/>
    <w:pPr>
      <w:spacing w:after="0" w:line="240" w:lineRule="auto"/>
      <w:jc w:val="both"/>
    </w:pPr>
    <w:rPr>
      <w:rFonts w:ascii="Arial" w:eastAsia="Times New Roman" w:hAnsi="Arial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ED21E9"/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rsid w:val="00A37A59"/>
    <w:pPr>
      <w:spacing w:after="0" w:line="240" w:lineRule="auto"/>
    </w:pPr>
    <w:rPr>
      <w:rFonts w:ascii="Calibri" w:eastAsia="Calibri" w:hAnsi="Calibri" w:cs="Arial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2885D-6644-44AF-B239-DB50BFC3E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Nikki</dc:creator>
  <cp:keywords/>
  <dc:description/>
  <cp:lastModifiedBy>Linda Stay</cp:lastModifiedBy>
  <cp:revision>2</cp:revision>
  <cp:lastPrinted>2020-12-07T16:42:00Z</cp:lastPrinted>
  <dcterms:created xsi:type="dcterms:W3CDTF">2023-08-07T12:28:00Z</dcterms:created>
  <dcterms:modified xsi:type="dcterms:W3CDTF">2023-08-07T12:28:00Z</dcterms:modified>
</cp:coreProperties>
</file>